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69" w:rsidRPr="00BF0369" w:rsidRDefault="00BF0369" w:rsidP="00BF0369">
      <w:pPr>
        <w:spacing w:after="0" w:line="240" w:lineRule="auto"/>
        <w:jc w:val="center"/>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b/>
          <w:bCs/>
          <w:color w:val="000000"/>
          <w:sz w:val="28"/>
          <w:szCs w:val="28"/>
          <w:lang w:eastAsia="uk-UA"/>
        </w:rPr>
        <w:t>Психологічні поради батькам</w:t>
      </w:r>
    </w:p>
    <w:p w:rsidR="00BF0369" w:rsidRPr="00BF0369" w:rsidRDefault="00BF0369" w:rsidP="00BF0369">
      <w:pPr>
        <w:spacing w:after="0" w:line="240" w:lineRule="auto"/>
        <w:jc w:val="center"/>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b/>
          <w:bCs/>
          <w:color w:val="FF0000"/>
          <w:sz w:val="27"/>
          <w:szCs w:val="27"/>
          <w:lang w:eastAsia="uk-UA"/>
        </w:rPr>
        <w:t> </w:t>
      </w:r>
    </w:p>
    <w:p w:rsidR="00BF0369" w:rsidRPr="00BF0369" w:rsidRDefault="00BF0369" w:rsidP="00BF0369">
      <w:pPr>
        <w:spacing w:after="0" w:line="240" w:lineRule="auto"/>
        <w:ind w:firstLine="5400"/>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i/>
          <w:iCs/>
          <w:color w:val="FF0000"/>
          <w:sz w:val="27"/>
          <w:szCs w:val="27"/>
          <w:lang w:eastAsia="uk-UA"/>
        </w:rPr>
        <w:t>Душа-це те,   що робить</w:t>
      </w:r>
    </w:p>
    <w:p w:rsidR="00BF0369" w:rsidRPr="00BF0369" w:rsidRDefault="00BF0369" w:rsidP="00BF0369">
      <w:pPr>
        <w:spacing w:after="0" w:line="240" w:lineRule="auto"/>
        <w:ind w:firstLine="5400"/>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i/>
          <w:iCs/>
          <w:color w:val="FF0000"/>
          <w:sz w:val="27"/>
          <w:szCs w:val="27"/>
          <w:lang w:eastAsia="uk-UA"/>
        </w:rPr>
        <w:t>траву-травою, дерево-деревом,</w:t>
      </w:r>
    </w:p>
    <w:p w:rsidR="00BF0369" w:rsidRPr="00BF0369" w:rsidRDefault="00BF0369" w:rsidP="00BF0369">
      <w:pPr>
        <w:spacing w:after="0" w:line="240" w:lineRule="auto"/>
        <w:ind w:firstLine="5400"/>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i/>
          <w:iCs/>
          <w:color w:val="FF0000"/>
          <w:sz w:val="27"/>
          <w:szCs w:val="27"/>
          <w:lang w:eastAsia="uk-UA"/>
        </w:rPr>
        <w:t>людину-людиною.</w:t>
      </w:r>
    </w:p>
    <w:p w:rsidR="00BF0369" w:rsidRPr="00BF0369" w:rsidRDefault="00BF0369" w:rsidP="00BF0369">
      <w:pPr>
        <w:spacing w:after="0" w:line="240" w:lineRule="auto"/>
        <w:ind w:firstLine="5400"/>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i/>
          <w:iCs/>
          <w:color w:val="FF0000"/>
          <w:sz w:val="27"/>
          <w:szCs w:val="27"/>
          <w:lang w:eastAsia="uk-UA"/>
        </w:rPr>
        <w:t>Без душі трава-сіно,</w:t>
      </w:r>
    </w:p>
    <w:p w:rsidR="00BF0369" w:rsidRPr="00BF0369" w:rsidRDefault="00BF0369" w:rsidP="00BF0369">
      <w:pPr>
        <w:spacing w:after="0" w:line="240" w:lineRule="auto"/>
        <w:ind w:firstLine="5400"/>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i/>
          <w:iCs/>
          <w:color w:val="FF0000"/>
          <w:sz w:val="27"/>
          <w:szCs w:val="27"/>
          <w:lang w:eastAsia="uk-UA"/>
        </w:rPr>
        <w:t>дерево-дрова,людина-труп</w:t>
      </w:r>
      <w:r w:rsidRPr="00BF0369">
        <w:rPr>
          <w:rFonts w:ascii="Times New Roman" w:eastAsia="Times New Roman" w:hAnsi="Times New Roman" w:cs="Times New Roman"/>
          <w:i/>
          <w:iCs/>
          <w:color w:val="000000"/>
          <w:sz w:val="27"/>
          <w:szCs w:val="27"/>
          <w:lang w:eastAsia="uk-UA"/>
        </w:rPr>
        <w:t>.</w:t>
      </w:r>
    </w:p>
    <w:p w:rsidR="00BF0369" w:rsidRPr="00BF0369" w:rsidRDefault="00BF0369" w:rsidP="00BF0369">
      <w:pPr>
        <w:spacing w:after="0" w:line="240" w:lineRule="auto"/>
        <w:ind w:firstLine="5400"/>
        <w:jc w:val="right"/>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w:t>
      </w:r>
      <w:r w:rsidRPr="00BF0369">
        <w:rPr>
          <w:rFonts w:ascii="Times New Roman" w:eastAsia="Times New Roman" w:hAnsi="Times New Roman" w:cs="Times New Roman"/>
          <w:b/>
          <w:bCs/>
          <w:i/>
          <w:iCs/>
          <w:color w:val="000000"/>
          <w:sz w:val="27"/>
          <w:szCs w:val="27"/>
          <w:lang w:eastAsia="uk-UA"/>
        </w:rPr>
        <w:t>(</w:t>
      </w:r>
      <w:r w:rsidRPr="00BF0369">
        <w:rPr>
          <w:rFonts w:ascii="Times New Roman" w:eastAsia="Times New Roman" w:hAnsi="Times New Roman" w:cs="Times New Roman"/>
          <w:i/>
          <w:iCs/>
          <w:color w:val="000000"/>
          <w:sz w:val="27"/>
          <w:szCs w:val="27"/>
          <w:lang w:eastAsia="uk-UA"/>
        </w:rPr>
        <w:t>Григорій Сковорода)</w:t>
      </w:r>
    </w:p>
    <w:p w:rsidR="00BF0369" w:rsidRPr="00BF0369" w:rsidRDefault="00BF0369" w:rsidP="00BF0369">
      <w:pPr>
        <w:spacing w:after="0" w:line="240" w:lineRule="auto"/>
        <w:jc w:val="right"/>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w:t>
      </w:r>
    </w:p>
    <w:p w:rsidR="00BF0369" w:rsidRPr="00BF0369" w:rsidRDefault="00BF0369" w:rsidP="00BF0369">
      <w:pPr>
        <w:spacing w:after="0" w:line="240" w:lineRule="auto"/>
        <w:jc w:val="right"/>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Душа дитини –</w:t>
      </w:r>
      <w:r w:rsidR="00B83DE4">
        <w:rPr>
          <w:rFonts w:ascii="Times New Roman" w:eastAsia="Times New Roman" w:hAnsi="Times New Roman" w:cs="Times New Roman"/>
          <w:color w:val="000000"/>
          <w:sz w:val="27"/>
          <w:szCs w:val="27"/>
          <w:lang w:eastAsia="uk-UA"/>
        </w:rPr>
        <w:t xml:space="preserve"> </w:t>
      </w:r>
      <w:r w:rsidRPr="00BF0369">
        <w:rPr>
          <w:rFonts w:ascii="Times New Roman" w:eastAsia="Times New Roman" w:hAnsi="Times New Roman" w:cs="Times New Roman"/>
          <w:color w:val="000000"/>
          <w:sz w:val="27"/>
          <w:szCs w:val="27"/>
          <w:lang w:eastAsia="uk-UA"/>
        </w:rPr>
        <w:t>ніжна та тендітна. Щоб створити стан психологічного комфорту для її розвиту батькам необхідно:</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дозволити дитині відмовлятися від дискомфортної діяльності, уникати практики примусу;</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заохочувати її ініціативу; стимулювати бажання самостійно проявляти творчість;</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надавати право на вільний час, який можна витрачати на власний розсуд;</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давати змогу доводити розпочату справу до кінця і бачити кінцевий результат своєї діяльності;</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забезпечувати спокій  удома, відмовлятися від критики, різких жестів, авторитарних дій, принизливих , недоброзичливих висловлювань;</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відмовитися від надмірної опіки;</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постійно зміцнювати в дитині впевненість у собі , у власних силах;</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не перехвалюйте дитину, але і не забувайте заохочувати її, коли вона цього заслуговує. Пам’ятайте, що похвала так само, як і покарання, має бути співвіднесена з вчинком;</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не порівнюйте дитину з іншими дітьми. Порівнюйте її з самою собою (тим, якою вона була вчора, і, можливо, буде завтра);</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не оберігайте дитину від повсякденних справ, не вирішуйте за неї всі проблеми, але і не перевантажуйте її тим, що їй не під силу. Нехай дитина виконує доступні їй завдання й одержує задоволення від зробленого;</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уникайте крайнощів: не можна дозволяти дитині робити усе, що їй захочеться, але не можна й усе забороняти, чітко вирішіть для себе, що можна і що не можна, узгодьте це з усіма членами родини;</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не карайте дитину поспішно, не розібравшись, покарання має бути справедливим. Покарання діє, коли воно породжує каяття, а не образу, приниження, незадоволення через несправедливість. Як говорить народна мудрість: «Дитину карає той, хто її любить, покарання без любові - жорстокість»;</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приділіть дитині досить уваги, нехай вона ніколи не почувається забутою. Нехай ваша дитина в кожен момент часу відчуває, що ви любите, цінуєте й приймаєте її. Не соромтесь приголубити і пожаліти.</w:t>
      </w:r>
      <w:r w:rsidR="00B83DE4">
        <w:rPr>
          <w:rFonts w:ascii="Times New Roman" w:eastAsia="Times New Roman" w:hAnsi="Times New Roman" w:cs="Times New Roman"/>
          <w:color w:val="000000"/>
          <w:sz w:val="27"/>
          <w:szCs w:val="27"/>
          <w:lang w:eastAsia="uk-UA"/>
        </w:rPr>
        <w:t xml:space="preserve"> </w:t>
      </w:r>
      <w:r w:rsidRPr="00BF0369">
        <w:rPr>
          <w:rFonts w:ascii="Times New Roman" w:eastAsia="Times New Roman" w:hAnsi="Times New Roman" w:cs="Times New Roman"/>
          <w:color w:val="000000"/>
          <w:sz w:val="27"/>
          <w:szCs w:val="27"/>
          <w:lang w:eastAsia="uk-UA"/>
        </w:rPr>
        <w:t>Нехай вона бачить, що бажана і важлива для вас.</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b/>
          <w:bCs/>
          <w:color w:val="000000"/>
          <w:sz w:val="27"/>
          <w:szCs w:val="27"/>
          <w:u w:val="single"/>
          <w:lang w:eastAsia="uk-UA"/>
        </w:rPr>
        <w:t>    Пам’ятайте:</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 якщо дитину постійно критикують , вона вчиться ненавидіти;</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дитину хвалять, вона вчиться бути вдячною;</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дитину висміюють, вона стає замкнутою;</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дитину підтримують, вона вчиться цінувати себе;</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дитина росте в до</w:t>
      </w:r>
      <w:r w:rsidR="00B83DE4">
        <w:rPr>
          <w:rFonts w:ascii="Times New Roman" w:eastAsia="Times New Roman" w:hAnsi="Times New Roman" w:cs="Times New Roman"/>
          <w:color w:val="000000"/>
          <w:sz w:val="27"/>
          <w:szCs w:val="27"/>
          <w:lang w:eastAsia="uk-UA"/>
        </w:rPr>
        <w:t>корах, вона житиме з постійним «комплексом провини»</w:t>
      </w:r>
      <w:bookmarkStart w:id="0" w:name="_GoBack"/>
      <w:bookmarkEnd w:id="0"/>
      <w:r w:rsidRPr="00BF0369">
        <w:rPr>
          <w:rFonts w:ascii="Times New Roman" w:eastAsia="Times New Roman" w:hAnsi="Times New Roman" w:cs="Times New Roman"/>
          <w:color w:val="000000"/>
          <w:sz w:val="27"/>
          <w:szCs w:val="27"/>
          <w:lang w:eastAsia="uk-UA"/>
        </w:rPr>
        <w:t>;</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lastRenderedPageBreak/>
        <w:t>- якщо дитина росте в терпимості, вона вчиться розуміти інших;</w:t>
      </w:r>
    </w:p>
    <w:p w:rsidR="00BF0369" w:rsidRPr="00BF0369" w:rsidRDefault="00BF0369" w:rsidP="00BF0369">
      <w:pPr>
        <w:spacing w:after="0" w:line="240" w:lineRule="auto"/>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 якщо дитина росте в чемності, вона вчиться бути справедливою;</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дитина  росте у безпеці, вона вчиться довіряти людям;</w:t>
      </w:r>
    </w:p>
    <w:p w:rsidR="00BF0369" w:rsidRPr="00BF0369" w:rsidRDefault="00BF0369" w:rsidP="00BF0369">
      <w:pPr>
        <w:spacing w:after="0" w:line="240" w:lineRule="auto"/>
        <w:ind w:firstLine="708"/>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дитина росте у ворожнечі, вона вчиться бути агресивною;</w:t>
      </w:r>
    </w:p>
    <w:p w:rsidR="00BF0369" w:rsidRPr="00BF0369" w:rsidRDefault="00BF0369" w:rsidP="00BF0369">
      <w:pPr>
        <w:spacing w:after="0" w:line="240" w:lineRule="auto"/>
        <w:ind w:left="720" w:hanging="12"/>
        <w:jc w:val="both"/>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t>- якщо дитина живе у розумінні та доброзичливості, вона вчиться знаходити любов     у світі та бути ЩАСЛИВОЮ!</w:t>
      </w:r>
    </w:p>
    <w:p w:rsidR="00565613" w:rsidRPr="00B83DE4" w:rsidRDefault="00565613">
      <w:pPr>
        <w:rPr>
          <w:lang w:val="ru-RU"/>
        </w:rPr>
      </w:pPr>
    </w:p>
    <w:p w:rsidR="00BF0369" w:rsidRPr="00B83DE4" w:rsidRDefault="00BF0369">
      <w:pPr>
        <w:rPr>
          <w:lang w:val="ru-RU"/>
        </w:rPr>
      </w:pP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b/>
          <w:bCs/>
          <w:color w:val="000000"/>
          <w:sz w:val="27"/>
          <w:szCs w:val="27"/>
          <w:shd w:val="clear" w:color="auto" w:fill="FFFFFF"/>
          <w:lang w:eastAsia="uk-UA"/>
        </w:rPr>
        <w:t>Передмова</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Якими діти народжуються – ні від кого не залежить, але в наших силах зробити їх хорошими через правильне виховання.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Плутарх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Сучасна сім’я несе найбільшу відповідальність за виховання дитини.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Конституційним обов’язком батьків є утримання своїх дітей до повноліття.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Законом України «Про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Від сім’ї починається шлях дитини до пізнання світу, свого становлення як особистості, шлях до шкільного навчання.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Даний посібник допоможе батькам знайти відповіді на запитання, які виникають при вихованні гіперактивних та замкнутих дітей, агресивних та тривожних,обдарованих та конфліктних. Допоможе розібратися в питаннях адаптації та готовності дітей до школи. Батьки ознайомляться з проблемами насильства в сім’ї та проблемами превентивного виховання неповнолітніх. Також отримають рекомендації щодо профілактики даних негативних проявів.</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Таким чином матеріали посібника стануть у пригоді батькам, класним керівникам, класоводам, працівникам соціально-психологічної служби – всім , хто бажає краще розібратися в психологічних особливостях дитини та надавати їй дієву допомогу.</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Адже життєвою дорогою дитину ведуть два розуми, два досвіди: сім’я та навчальний заклад.</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lastRenderedPageBreak/>
        <w:t>Якщо:</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Дитину постійно критикують, вона вчиться ненавидіти;</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Дитину висміюють, вона стає замкнутою;</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Дитину хвалять, вона вчиться бути шляхетною;</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Дитину підтримують, вона вчиться цінувати себе;</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Дитина росте в докорах, вона вчиться жити з почуттям провини;</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Дитина росте в терпимості, вона вчиться розуміти інших;</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Дитина росте в чесності, вона вчиться бути справедливою;</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Дитина росте в безпеці, вона вчиться вірити в людей;</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Дитина росте у ворожнечі, вона вчиться бути агресивною;</w:t>
      </w:r>
    </w:p>
    <w:p w:rsidR="00BF0369" w:rsidRPr="00BF0369" w:rsidRDefault="00BF0369" w:rsidP="00BF03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Дитина росте в розумінні і дружелюбності, вона вчиться знаходити любов у цьому світі.</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Десять заповідей для мами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і тата майбутнього першокласника</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Починайте «забувати» про те, що ваша дитина маленька. Давайте їй посильну роботу дома, визначте коло її обов’язків. Зробіть це м’яко: «Який ти в нас уже великий, ми навіть можемо довірити тобі помити посуд».</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Визначте загальні інтереси. Це можуть бути пізнавальні інтереси (улюблені мультфільми, казки, ігри), так і життєві (обговорення сімейних проблем).</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Залучайте дитину до економічних проблем родини. Поступово привчайте порівнювати ціни, орієнтуватися в сімейному бюджеті (наприклад, дайте гроші на хліб і на морозиво, коментуючи суму на той й на інший продукт).</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лайте, а тим більше – не ображайте дитини в присутності сторонніх. Поважайте почуття й думки дитини. На скарги з боку навколишніх, навіть учителя або вихователя, відповідайте: «Спасибі, ми обов’язково поговоримо на цю тему».</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lastRenderedPageBreak/>
        <w:br/>
        <w:t>Навчіть дитину ділитися своїми проблемами. Обговорюйте з нею конфліктні ситуації, що виникли з однолітками і дорослими. Щиро цікавтеся її думкою, тільки так ви зможете сформувати в неї правильну життєву позицію.</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Постійно говоріть з дитиною. Розвиток мовлення – запорука гарного навчання. Були в театрі (цирку, кіно) – нехай розповість, що більше всього сподобалося. Слухайте уважно, ставте запитання, щоб дитина почувала, що вам це цікаво.</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Відповідайте на кожне запитання дитини. Тільки в цьому випадку її пізнавальний інтерес ніколи не згасне.</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Постарайтеся хоч іноді дивитися на світ очима вашої дитини. Бачачи світ очима іншого – основа для взаєморозуміння.</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Частіше хваліть вашу дитину. На скарги про те, що щось не виходить, відповідайте: «Обов’язково вийде, тільки потрібно ще раз спробувати». Формуйте високий рівень домагань. І самі вірте, що ваша дитина може все, потрібно тільки допомогти. Хваліть словом, усмішкою, ласкою й ніжністю.</w:t>
      </w:r>
    </w:p>
    <w:p w:rsidR="00BF0369" w:rsidRPr="00BF0369" w:rsidRDefault="00BF0369" w:rsidP="00BF03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будуй те ваші взаємини з дитиною на заборонах. Погодьтеся, що вони не завжди розумні. Завжди пояснюйте причини ваших вимог, якщо можливо, запропонуйте альтернативу. Повага до дитини зараз – фундамент шанобливого ставлення до вас тепер і в майбутньому. </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Пам’ятка для батьків майбутнього першокласника</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У 6 – 7 років формуються мозкові механізми, що дозволяють дитині бути успішною у навчанні. Медики вважають, що у цей час дитині дуже важко. І тисячу разів були праві наші прабабусі, які відправляли своїх нащадків у гімназії тільки у 9 років, коли нервова система вже сформувалася.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Однак серйозних зривів і хвороб можна уникнути і сьогодні, якщо дотримуватися найпростіших правил.</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Правило 1</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Ніколи не відправляйте дитину одночасно в перший клас і якусь секцію або гурток. Сам початок шкільного життя вважається важким стресом для семирічних дітей. Якщо маля не зможе гуляти, відпочивати, робити уроки без поспіху, у неї можуть виникнути проблеми зі здоров’ям, невроз. Тому, якщо заняття музикою та спортом здаються необхідною частиною виховання, почніть водити дитину у ці гуртки за рік до початку навчання або із другого класу.</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lastRenderedPageBreak/>
        <w:t>Правило 2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Пам’ятайте, що дитина може концентрувати увагу не більш як на 10 – 15 хв. Тому, коли ви з нею будете робити уроки, кожні 10 – 15 хвилин необхідно перериватися й обов’язково давати маляті фізичну розрядку. Можете просто попросити пострибати на місці 10 разів, побігати або потанцювати під музику кілька хвилин. Почати виконання домашніх завдань краще з письма. Можна чергувати письмові завдання з усними. Загальна тривалість занять не має перевищувати однієї години.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Правило 3</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Комп’ютер, телевізор і будь-які заняття, що вимагають значного зорового навантаження, мають тривати не більше години на день – так вважають лікарі-офтальмологи й невропатологи в усіх країнах світу.</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Правило 4</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Протягом першого року навчання ваше маля потребує підтримки. Дитина не тільки формує стосунки з однокласниками й учителями, але й уперше розуміє, що з нею самою хтось хоче дружити, а хтось – ні. Саме у цей час у маляти складається свій власний погляд на себе. І якщо ви хочете, щоб із нього виросла спокійна і впевнена у собі людина, - обов’язково хваліть! Підтримуйте, не лайте за й неакуратність у зошиті. Усе це – дрібниці порівняно з тим, що від нескінченних докорів і покарань ваша дитина не буде вірити у себе.</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Кілька коротких правил</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1.Показуйте дитині , що її люблять такою, якою вона є , а не за якісь досягнення.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2.Не можна ніколи (навіть у пориві гніву )говорити дитині ,що вона гірша за інших.</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3.Треба чесно й терпляче відповідати на будь-які її запитання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4.Намагайтесь щодня знаходити час ,щоб побути наодинці зі своєю дитиною.</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5.Учіть дитину вільно спілкуватися не тільки зі своїми однолітками ,але й із дорослими.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6.Не соромтесь підкреслювати,що ви пишаєтеся своїм малюком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7.Будьте чесні в оцінках своїх почуттів до дитини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8.Завжди говоріть дитині правду ,навіть коли вам це невигідно.</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9.Оцінюйте тільки вчинки,а не її саму.</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lastRenderedPageBreak/>
        <w:t>10.Не домагайтеся успіху силою . Примус – найгірший варіант морального виховання . Примус у сім’ї порушує особистість дитини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11.Визнайте право дитини на помилку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12.Думайте про дитячий «банк» щасливих спогадів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13.Дитина ставиться до себе так , як ставляться до неї дорослі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14.І взагалі ,хоч інколи ставте себе на місце своєї дитини ,і тоді ви краще зрозумієте ,як її виховувати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Рекомендації батькам гіперактивних дітей</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У своїх відносинах із дитиною дотримуйтеся «позитивної моделі». Хваліть її в кожному випадку ,коли вона цього заслужила ,підкреслюйте успіхи . Це допоможе зміцнити в дитини впевненість у власних силах .</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Уникайте повторень слів «ні» і «не можна» .</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Говоріть стримано ,спокійно і м’яко .</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Давайте дитині тільки одне завдання на певний відрізок часу ,щоб вона могла його завершити.</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Для підкріплення усних інструкцій використовуйте зорову стимуляцію.</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Заохочуйте дитину до всіх видів діяльності ,що вимагають концентрації уваги.</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Підтримуйте вдома чіткий розпорядок дня . Час прийму їжі ,виконання домашніх завдань і сну повинний відповідати цьому розпорядкові .</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Уникайте по можливості скупчень людей. Перебування у великих магазинах ,на ринках ,у ресторанах тощо чинить на дитину надмірно стимулюючий вплив .</w:t>
      </w:r>
    </w:p>
    <w:p w:rsidR="00BF0369" w:rsidRPr="00BF0369" w:rsidRDefault="00BF0369" w:rsidP="00BF03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Під час ігор обмежуйте дитину тільки одним партнером . Уникайте неспокійних , гучних приятелів . Оберігайте дитину від стомлення ,оскільки воно призводить до зниження самоконтролю і наростання , гіперактивності . Давайте дитині можливість витрачати надлишкову енергію . Корисна щоденна фізична активність на свіжому повітрі :тривалі прогулянки ,біг ,спортивні заняття.</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lastRenderedPageBreak/>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Рекомендації батькам по корекції тривожності дітей </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У роботі з дітьми з тривожністю необхідно </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Постійно підбадьорювати ,заохочувати демонструвати впевненість у їхньому успіху, у їхніх можливостях;</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Виховувати правильне ставлення до результатів своєї діяльності,уміння правильно оцінити їх ,опосередковано ставитися до власних успіхів ,невдач ,не боятися помилок ,використовувати їх для розвитку діяльності ;</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Формувати правильне ставлення до результатів діяльності інших дітей;</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Розвивати орієнтацію на спосіб діяльності ;</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Розширювати і збагачувати навички спілкування з дорослими й однолітками , розвивати адекватне ставлення до оцінок і думок інших людей;</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Щоб перебороти скутість ,потрібно допомагати дитині розслаблюватися ,знімати напругу за допомогою рухливих ігор ,музики ,спортивних вправ ;допоможе інсценізація етюдів на пряв сміливості,рішучості ,що потребує від дитини психоемоційного ототожнення себе з персонажем;ігри,що виражають тривожність занепокоєння учасників ,дають змогу емоційно відкинути пригніченість і страх , оцінити їх як характеристики ігрових персонажів ,а не даної дитини,і на основі психологічного «</w:t>
      </w:r>
      <w:proofErr w:type="spellStart"/>
      <w:r w:rsidRPr="00BF0369">
        <w:rPr>
          <w:rFonts w:ascii="Times New Roman" w:eastAsia="Times New Roman" w:hAnsi="Times New Roman" w:cs="Times New Roman"/>
          <w:color w:val="000000"/>
          <w:sz w:val="27"/>
          <w:szCs w:val="27"/>
          <w:lang w:eastAsia="uk-UA"/>
        </w:rPr>
        <w:t>розототожнення</w:t>
      </w:r>
      <w:proofErr w:type="spellEnd"/>
      <w:r w:rsidRPr="00BF0369">
        <w:rPr>
          <w:rFonts w:ascii="Times New Roman" w:eastAsia="Times New Roman" w:hAnsi="Times New Roman" w:cs="Times New Roman"/>
          <w:color w:val="000000"/>
          <w:sz w:val="27"/>
          <w:szCs w:val="27"/>
          <w:lang w:eastAsia="uk-UA"/>
        </w:rPr>
        <w:t>» з носі є гнітючих переживань позбутися власних страхів.</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сваріть дитину за те,що вона посміла гніватися на вас. Навпаки,поставтеся до неї,до її обурення з розумінням і повагою :допоможіть їй усвідомити і сформулювати свої претензії до вас.</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Тільки тоді,коли емоції згаснуть,розкажіть дитині про те,як ви переживали,коли вона виявляла свій гнів. Знайдіть разом із нею владу форму висловлювання претензій .</w:t>
      </w:r>
    </w:p>
    <w:p w:rsidR="00BF0369" w:rsidRPr="00BF0369" w:rsidRDefault="00BF0369" w:rsidP="00BF036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Поспостерігайте за собою. Дуже часто ми самі виховуємо своє роздратування,терпимо його доти,доки воно не вибухне,як вулкан,яким уже не можна керувати. Набагато легше й корисніше вчасно помітити своє незадоволення і проявити його так,щоб не принизити дитину,не звинуватити,а просто виявити своє незадоволення.</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Кілька порад батькам із формування в дітей адекватної самооцінки </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lastRenderedPageBreak/>
        <w:br/>
        <w:t>Не оберігайте дитину від повсякденних справ,не прагніть вирішувати за неї всі проблеми, але і не перевантажуйте її тим, що їй непосильно. Нехай дитина виконує доступні їй завдання і одержує задоволення від зробленого.</w:t>
      </w:r>
    </w:p>
    <w:p w:rsidR="00BF0369" w:rsidRPr="00BF0369" w:rsidRDefault="00BF0369" w:rsidP="00BF036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перехвалюйте дитини, але ї не забувайте заохочувати її, коли вона цього заслуговує.</w:t>
      </w:r>
    </w:p>
    <w:p w:rsidR="00BF0369" w:rsidRPr="00BF0369" w:rsidRDefault="00BF0369" w:rsidP="00BF036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Заохочуйте в дитині ініціативу. Нехай вона буде лідером усіх починань, але також покажіть, що інші можуть бути краще її.</w:t>
      </w:r>
    </w:p>
    <w:p w:rsidR="00BF0369" w:rsidRPr="00BF0369" w:rsidRDefault="00BF0369" w:rsidP="00BF036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забувайте заохочувати інших у присутності дитини. підкресліть достоїнства іншого і покажіть, що ваша дитина також може досягти цього.</w:t>
      </w:r>
    </w:p>
    <w:p w:rsidR="00BF0369" w:rsidRPr="00BF0369" w:rsidRDefault="00BF0369" w:rsidP="00BF036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Показуйте своїм прикладом адекватність ставлення до успіхів і невдач. Оцінюйте у голос свої можливості й результати справи.</w:t>
      </w:r>
    </w:p>
    <w:p w:rsidR="00BF0369" w:rsidRPr="00BF0369" w:rsidRDefault="00BF0369" w:rsidP="00BF036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порівнюйте дитини з іншими дітьми. Порівнюйте її із самою собою (тією, якою вона була вчора чи, можливо, буде завтра).</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Особливості стилю поведінки із сором’язливими дітьми:</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Розширюйте коло знайомих своєї дитини, частіше запрошуйте до себе друзів, беріть дитину в гості до знайомих людей.</w:t>
      </w:r>
    </w:p>
    <w:p w:rsidR="00BF0369" w:rsidRPr="00BF0369" w:rsidRDefault="00BF0369" w:rsidP="00BF036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p>
    <w:p w:rsidR="00BF0369" w:rsidRPr="00BF0369" w:rsidRDefault="00BF0369" w:rsidP="00BF036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Постійно зміцнюйте в дитині впевненість у собі, у власних силах.</w:t>
      </w:r>
    </w:p>
    <w:p w:rsidR="00BF0369" w:rsidRPr="00BF0369" w:rsidRDefault="00BF0369" w:rsidP="00BF036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на стільки, що вітається тільки пошепки, відводячи очі, і не відриваючись від руки матері. Зате , ідучи, прощається голосно й чітко, іноді навіть посміхається.</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Кілька порад батькам замкнутих дітей:</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lastRenderedPageBreak/>
        <w:br/>
        <w:t>Розширюйте коло спілкування вашої дитини, знайомте її з новими людьми.</w:t>
      </w:r>
    </w:p>
    <w:p w:rsidR="00BF0369" w:rsidRPr="00BF0369" w:rsidRDefault="00BF0369" w:rsidP="00BF036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p>
    <w:p w:rsidR="00BF0369" w:rsidRPr="00BF0369" w:rsidRDefault="00BF0369" w:rsidP="00BF036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Прагніть самі стати для дитини прикладом людини, що ефективно спілкується.</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Принципи спілкування з агресивними дітьми:</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 xml:space="preserve">Пам'ятайте, що заборона й підвищення голосу – </w:t>
      </w:r>
      <w:proofErr w:type="spellStart"/>
      <w:r w:rsidRPr="00BF0369">
        <w:rPr>
          <w:rFonts w:ascii="Times New Roman" w:eastAsia="Times New Roman" w:hAnsi="Times New Roman" w:cs="Times New Roman"/>
          <w:color w:val="000000"/>
          <w:sz w:val="27"/>
          <w:szCs w:val="27"/>
          <w:lang w:eastAsia="uk-UA"/>
        </w:rPr>
        <w:t>найнеефективніші</w:t>
      </w:r>
      <w:proofErr w:type="spellEnd"/>
      <w:r w:rsidRPr="00BF0369">
        <w:rPr>
          <w:rFonts w:ascii="Times New Roman" w:eastAsia="Times New Roman" w:hAnsi="Times New Roman" w:cs="Times New Roman"/>
          <w:color w:val="000000"/>
          <w:sz w:val="27"/>
          <w:szCs w:val="27"/>
          <w:lang w:eastAsia="uk-UA"/>
        </w:rPr>
        <w:t xml:space="preserve">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BF0369" w:rsidRPr="00BF0369" w:rsidRDefault="00BF0369" w:rsidP="00BF036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BF0369" w:rsidRPr="00BF0369" w:rsidRDefault="00BF0369" w:rsidP="00BF036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Показуйте дитині особистий приклад ефективної поведінки. Не допускайте при ній вибухів гніву.</w:t>
      </w:r>
    </w:p>
    <w:p w:rsidR="00BF0369" w:rsidRPr="00BF0369" w:rsidRDefault="00BF0369" w:rsidP="00BF036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BF0369" w:rsidRPr="00BF0369" w:rsidRDefault="00BF0369" w:rsidP="00BF0369">
      <w:pPr>
        <w:spacing w:after="0" w:line="240" w:lineRule="auto"/>
        <w:rPr>
          <w:rFonts w:ascii="Times New Roman" w:eastAsia="Times New Roman" w:hAnsi="Times New Roman" w:cs="Times New Roman"/>
          <w:sz w:val="24"/>
          <w:szCs w:val="24"/>
          <w:lang w:eastAsia="uk-UA"/>
        </w:rPr>
      </w:pP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Поради батькам конфліктних дітей</w:t>
      </w:r>
      <w:r w:rsidRPr="00BF0369">
        <w:rPr>
          <w:rFonts w:ascii="Times New Roman" w:eastAsia="Times New Roman" w:hAnsi="Times New Roman" w:cs="Times New Roman"/>
          <w:color w:val="000000"/>
          <w:sz w:val="27"/>
          <w:szCs w:val="27"/>
          <w:lang w:eastAsia="uk-UA"/>
        </w:rPr>
        <w:br/>
      </w:r>
    </w:p>
    <w:p w:rsidR="00BF0369" w:rsidRPr="00BF0369" w:rsidRDefault="00BF0369" w:rsidP="00BF036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BF0369" w:rsidRPr="00BF0369" w:rsidRDefault="00BF0369" w:rsidP="00BF036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BF0369" w:rsidRPr="00BF0369" w:rsidRDefault="00BF0369" w:rsidP="00BF036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br/>
        <w:t>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BF0369" w:rsidRPr="00BF0369" w:rsidRDefault="00BF0369" w:rsidP="00BF036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BF0369">
        <w:rPr>
          <w:rFonts w:ascii="Times New Roman" w:eastAsia="Times New Roman" w:hAnsi="Times New Roman" w:cs="Times New Roman"/>
          <w:color w:val="000000"/>
          <w:sz w:val="27"/>
          <w:szCs w:val="27"/>
          <w:lang w:eastAsia="uk-UA"/>
        </w:rPr>
        <w:lastRenderedPageBreak/>
        <w:br/>
        <w:t>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BF0369" w:rsidRPr="00BF0369" w:rsidRDefault="00BF0369" w:rsidP="00BF0369">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Як підготувати дитину до школи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Відомо, що чим краще готовий організм дитини до всіх змін, пов’язаних із початком навчання в школі і до труднощів, тим легше він їх подолає, тим спокійнішим буде перебіг підготування до школи. Тому і приділяється значна увага проблемі визначення готовності дитини до школи. Готовність дитини до систематичного навчання – це той рівень розвитку дитини, за якого вимоги систематичного навчання не будуть надмірними і не призведуть до порушення здоров’я дитини.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Чому ж так важливо визначити готовність дитини до вступу в школу? Доведемо, що у дітей, не готових до навчання, важко і достатньо довго відбувається підготовка адаптації, пристосування до школи; у них значно частіше проявляються труднощі навчання. Серед них значно більше невстигаючих, і не тільки в першому класі, а й на далі ці діти частіше серед невстигаючих, і саме в них наявні випадки порушення стану здоров’я.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Батькам слід звернути увагу: якщо дитина не достатньо готова до навчання, але навчається добре – це досягається дуже дорогою «фізіологічною ціною» і виникає значне напруження різних систем організму, призводить до стомлення і перевтомлення, і як результат – розладу нервово-психічної системи.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Що ж включає в себе психологічна готовність до навчання в школі?</w:t>
      </w:r>
      <w:r w:rsidRPr="00BF0369">
        <w:rPr>
          <w:rFonts w:ascii="Times New Roman" w:eastAsia="Times New Roman" w:hAnsi="Times New Roman" w:cs="Times New Roman"/>
          <w:color w:val="000000"/>
          <w:sz w:val="27"/>
          <w:szCs w:val="27"/>
          <w:shd w:val="clear" w:color="auto" w:fill="FFFFFF"/>
          <w:lang w:eastAsia="uk-UA"/>
        </w:rPr>
        <w:t xml:space="preserve"> 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пам’ятати це,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Треба пам’ятати про те, що в 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w:t>
      </w:r>
      <w:r w:rsidRPr="00BF0369">
        <w:rPr>
          <w:rFonts w:ascii="Times New Roman" w:eastAsia="Times New Roman" w:hAnsi="Times New Roman" w:cs="Times New Roman"/>
          <w:color w:val="000000"/>
          <w:sz w:val="27"/>
          <w:szCs w:val="27"/>
          <w:shd w:val="clear" w:color="auto" w:fill="FFFFFF"/>
          <w:lang w:eastAsia="uk-UA"/>
        </w:rPr>
        <w:lastRenderedPageBreak/>
        <w:t>засмучуватися невдачею.</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Прагнення йти до школи </w:t>
      </w:r>
      <w:r w:rsidRPr="00BF0369">
        <w:rPr>
          <w:rFonts w:ascii="Times New Roman" w:eastAsia="Times New Roman" w:hAnsi="Times New Roman" w:cs="Times New Roman"/>
          <w:color w:val="000000"/>
          <w:sz w:val="27"/>
          <w:szCs w:val="27"/>
          <w:shd w:val="clear" w:color="auto" w:fill="FFFFFF"/>
          <w:lang w:eastAsia="uk-UA"/>
        </w:rPr>
        <w:t>живиться передусім </w:t>
      </w:r>
      <w:r w:rsidRPr="00BF0369">
        <w:rPr>
          <w:rFonts w:ascii="Times New Roman" w:eastAsia="Times New Roman" w:hAnsi="Times New Roman" w:cs="Times New Roman"/>
          <w:b/>
          <w:bCs/>
          <w:color w:val="000000"/>
          <w:sz w:val="27"/>
          <w:szCs w:val="27"/>
          <w:shd w:val="clear" w:color="auto" w:fill="FFFFFF"/>
          <w:lang w:eastAsia="uk-UA"/>
        </w:rPr>
        <w:t>пізнавальною спрямованістю дошкільника</w:t>
      </w:r>
      <w:r w:rsidRPr="00BF0369">
        <w:rPr>
          <w:rFonts w:ascii="Times New Roman" w:eastAsia="Times New Roman" w:hAnsi="Times New Roman" w:cs="Times New Roman"/>
          <w:color w:val="000000"/>
          <w:sz w:val="27"/>
          <w:szCs w:val="27"/>
          <w:shd w:val="clear" w:color="auto" w:fill="FFFFFF"/>
          <w:lang w:eastAsia="uk-UA"/>
        </w:rPr>
        <w:t>,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інтелектуальних завдань.</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Розумова готовність дітей до школи</w:t>
      </w:r>
      <w:r w:rsidRPr="00BF0369">
        <w:rPr>
          <w:rFonts w:ascii="Times New Roman" w:eastAsia="Times New Roman" w:hAnsi="Times New Roman" w:cs="Times New Roman"/>
          <w:color w:val="000000"/>
          <w:sz w:val="27"/>
          <w:szCs w:val="27"/>
          <w:shd w:val="clear" w:color="auto" w:fill="FFFFFF"/>
          <w:lang w:eastAsia="uk-UA"/>
        </w:rPr>
        <w:t>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 xml:space="preserve">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w:t>
      </w:r>
      <w:proofErr w:type="spellStart"/>
      <w:r w:rsidRPr="00BF0369">
        <w:rPr>
          <w:rFonts w:ascii="Times New Roman" w:eastAsia="Times New Roman" w:hAnsi="Times New Roman" w:cs="Times New Roman"/>
          <w:color w:val="000000"/>
          <w:sz w:val="27"/>
          <w:szCs w:val="27"/>
          <w:shd w:val="clear" w:color="auto" w:fill="FFFFFF"/>
          <w:lang w:eastAsia="uk-UA"/>
        </w:rPr>
        <w:t>зв’язно</w:t>
      </w:r>
      <w:proofErr w:type="spellEnd"/>
      <w:r w:rsidRPr="00BF0369">
        <w:rPr>
          <w:rFonts w:ascii="Times New Roman" w:eastAsia="Times New Roman" w:hAnsi="Times New Roman" w:cs="Times New Roman"/>
          <w:color w:val="000000"/>
          <w:sz w:val="27"/>
          <w:szCs w:val="27"/>
          <w:shd w:val="clear" w:color="auto" w:fill="FFFFFF"/>
          <w:lang w:eastAsia="uk-UA"/>
        </w:rPr>
        <w:t xml:space="preserve"> розповідати про зображення на картинці, так і тим, якою мірою доступні операції аналізу, синтезу, порівняння, класифікації.</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готовність до навчання.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 xml:space="preserve">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w:t>
      </w:r>
      <w:r w:rsidRPr="00BF0369">
        <w:rPr>
          <w:rFonts w:ascii="Times New Roman" w:eastAsia="Times New Roman" w:hAnsi="Times New Roman" w:cs="Times New Roman"/>
          <w:color w:val="000000"/>
          <w:sz w:val="27"/>
          <w:szCs w:val="27"/>
          <w:shd w:val="clear" w:color="auto" w:fill="FFFFFF"/>
          <w:lang w:eastAsia="uk-UA"/>
        </w:rPr>
        <w:lastRenderedPageBreak/>
        <w:t>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Одне з першочергових завдань сім’ї, у забезпеченні загальної готовності 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666666"/>
          <w:sz w:val="27"/>
          <w:szCs w:val="27"/>
          <w:shd w:val="clear" w:color="auto" w:fill="FFFFFF"/>
          <w:lang w:eastAsia="uk-UA"/>
        </w:rPr>
        <w:t>^</w:t>
      </w:r>
      <w:r w:rsidRPr="00BF0369">
        <w:rPr>
          <w:rFonts w:ascii="Times New Roman" w:eastAsia="Times New Roman" w:hAnsi="Times New Roman" w:cs="Times New Roman"/>
          <w:b/>
          <w:bCs/>
          <w:color w:val="000000"/>
          <w:sz w:val="27"/>
          <w:szCs w:val="27"/>
          <w:shd w:val="clear" w:color="auto" w:fill="FFFFFF"/>
          <w:lang w:eastAsia="uk-UA"/>
        </w:rPr>
        <w:t> Успішність навчання в школі багато в чому залежить від функціонального розвитку і стану здоров’я дитини.</w:t>
      </w:r>
      <w:r w:rsidRPr="00BF0369">
        <w:rPr>
          <w:rFonts w:ascii="Times New Roman" w:eastAsia="Times New Roman" w:hAnsi="Times New Roman" w:cs="Times New Roman"/>
          <w:color w:val="000000"/>
          <w:sz w:val="27"/>
          <w:szCs w:val="27"/>
          <w:shd w:val="clear" w:color="auto" w:fill="FFFFFF"/>
          <w:lang w:eastAsia="uk-UA"/>
        </w:rPr>
        <w:t> Дитячий організм сприйнятливий до негативних зовнішніх впливів через морфологічну та функціональну незавершеність усіх систем і органів.</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shd w:val="clear" w:color="auto" w:fill="FFFFFF"/>
          <w:lang w:eastAsia="uk-UA"/>
        </w:rPr>
        <w:t>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color w:val="000000"/>
          <w:sz w:val="27"/>
          <w:szCs w:val="27"/>
          <w:lang w:eastAsia="uk-UA"/>
        </w:rPr>
        <w:br/>
      </w:r>
      <w:r w:rsidRPr="00BF0369">
        <w:rPr>
          <w:rFonts w:ascii="Times New Roman" w:eastAsia="Times New Roman" w:hAnsi="Times New Roman" w:cs="Times New Roman"/>
          <w:b/>
          <w:bCs/>
          <w:color w:val="000000"/>
          <w:sz w:val="27"/>
          <w:szCs w:val="27"/>
          <w:shd w:val="clear" w:color="auto" w:fill="FFFFFF"/>
          <w:lang w:eastAsia="uk-UA"/>
        </w:rPr>
        <w:t>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вміння спостерігати й узагальнювати явища і на основі цього робити певні висновки. </w:t>
      </w:r>
    </w:p>
    <w:sectPr w:rsidR="00BF0369" w:rsidRPr="00BF03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0A9"/>
    <w:multiLevelType w:val="multilevel"/>
    <w:tmpl w:val="124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F052A"/>
    <w:multiLevelType w:val="multilevel"/>
    <w:tmpl w:val="858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0BC9"/>
    <w:multiLevelType w:val="multilevel"/>
    <w:tmpl w:val="AC4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C6B82"/>
    <w:multiLevelType w:val="multilevel"/>
    <w:tmpl w:val="3FA4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B2ABE"/>
    <w:multiLevelType w:val="multilevel"/>
    <w:tmpl w:val="DF0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11E4A"/>
    <w:multiLevelType w:val="multilevel"/>
    <w:tmpl w:val="55F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64EE1"/>
    <w:multiLevelType w:val="multilevel"/>
    <w:tmpl w:val="C3D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8770A"/>
    <w:multiLevelType w:val="multilevel"/>
    <w:tmpl w:val="25D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2642F"/>
    <w:multiLevelType w:val="multilevel"/>
    <w:tmpl w:val="32A2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14"/>
    <w:rsid w:val="00002382"/>
    <w:rsid w:val="00003C48"/>
    <w:rsid w:val="0000402F"/>
    <w:rsid w:val="000109C9"/>
    <w:rsid w:val="00011976"/>
    <w:rsid w:val="00012494"/>
    <w:rsid w:val="00014518"/>
    <w:rsid w:val="00016946"/>
    <w:rsid w:val="00016A44"/>
    <w:rsid w:val="00017767"/>
    <w:rsid w:val="00017C02"/>
    <w:rsid w:val="00023098"/>
    <w:rsid w:val="00023A04"/>
    <w:rsid w:val="000255DA"/>
    <w:rsid w:val="00025D0D"/>
    <w:rsid w:val="0003017D"/>
    <w:rsid w:val="000318C3"/>
    <w:rsid w:val="000431E8"/>
    <w:rsid w:val="00053D94"/>
    <w:rsid w:val="000550B7"/>
    <w:rsid w:val="00055C5C"/>
    <w:rsid w:val="000578DE"/>
    <w:rsid w:val="00063854"/>
    <w:rsid w:val="00065A66"/>
    <w:rsid w:val="00067016"/>
    <w:rsid w:val="000708CB"/>
    <w:rsid w:val="000715CF"/>
    <w:rsid w:val="00072DBE"/>
    <w:rsid w:val="0007330E"/>
    <w:rsid w:val="00073F9B"/>
    <w:rsid w:val="00074627"/>
    <w:rsid w:val="00076BF6"/>
    <w:rsid w:val="00076F60"/>
    <w:rsid w:val="000807D1"/>
    <w:rsid w:val="00081477"/>
    <w:rsid w:val="00082129"/>
    <w:rsid w:val="00082BE6"/>
    <w:rsid w:val="00092952"/>
    <w:rsid w:val="00092BD4"/>
    <w:rsid w:val="00092BDF"/>
    <w:rsid w:val="000953E1"/>
    <w:rsid w:val="000973AC"/>
    <w:rsid w:val="000A01FF"/>
    <w:rsid w:val="000A0FEE"/>
    <w:rsid w:val="000A1137"/>
    <w:rsid w:val="000A1EC5"/>
    <w:rsid w:val="000A25E0"/>
    <w:rsid w:val="000A4A48"/>
    <w:rsid w:val="000B1A5C"/>
    <w:rsid w:val="000B2F0A"/>
    <w:rsid w:val="000B46B0"/>
    <w:rsid w:val="000B4A93"/>
    <w:rsid w:val="000B4EAA"/>
    <w:rsid w:val="000C197F"/>
    <w:rsid w:val="000C60F3"/>
    <w:rsid w:val="000D0DFB"/>
    <w:rsid w:val="000D136E"/>
    <w:rsid w:val="000D3334"/>
    <w:rsid w:val="000D5FE8"/>
    <w:rsid w:val="000E10A5"/>
    <w:rsid w:val="000E260A"/>
    <w:rsid w:val="000E2C2E"/>
    <w:rsid w:val="000E6D47"/>
    <w:rsid w:val="000F115E"/>
    <w:rsid w:val="000F78EF"/>
    <w:rsid w:val="00103137"/>
    <w:rsid w:val="00104464"/>
    <w:rsid w:val="001049F9"/>
    <w:rsid w:val="001052B6"/>
    <w:rsid w:val="0010635F"/>
    <w:rsid w:val="00106A0F"/>
    <w:rsid w:val="00110381"/>
    <w:rsid w:val="0011098C"/>
    <w:rsid w:val="00112405"/>
    <w:rsid w:val="00112EBF"/>
    <w:rsid w:val="00113101"/>
    <w:rsid w:val="00114907"/>
    <w:rsid w:val="00120738"/>
    <w:rsid w:val="0012302A"/>
    <w:rsid w:val="0012359A"/>
    <w:rsid w:val="0012391A"/>
    <w:rsid w:val="00124F2E"/>
    <w:rsid w:val="00130ED6"/>
    <w:rsid w:val="0013109C"/>
    <w:rsid w:val="001320ED"/>
    <w:rsid w:val="001365DF"/>
    <w:rsid w:val="00142B89"/>
    <w:rsid w:val="00153914"/>
    <w:rsid w:val="00154746"/>
    <w:rsid w:val="00157A44"/>
    <w:rsid w:val="00160ED2"/>
    <w:rsid w:val="00161DD9"/>
    <w:rsid w:val="00164F23"/>
    <w:rsid w:val="00170886"/>
    <w:rsid w:val="00174793"/>
    <w:rsid w:val="001764E8"/>
    <w:rsid w:val="00181284"/>
    <w:rsid w:val="0018567E"/>
    <w:rsid w:val="001A41D8"/>
    <w:rsid w:val="001A5996"/>
    <w:rsid w:val="001A5D80"/>
    <w:rsid w:val="001A60CF"/>
    <w:rsid w:val="001A7CED"/>
    <w:rsid w:val="001B1640"/>
    <w:rsid w:val="001B1957"/>
    <w:rsid w:val="001C07D1"/>
    <w:rsid w:val="001C355E"/>
    <w:rsid w:val="001C72DB"/>
    <w:rsid w:val="001D404E"/>
    <w:rsid w:val="001D6259"/>
    <w:rsid w:val="001E03B1"/>
    <w:rsid w:val="001E0B64"/>
    <w:rsid w:val="001E2F73"/>
    <w:rsid w:val="001E3D0D"/>
    <w:rsid w:val="001F0E1C"/>
    <w:rsid w:val="001F6295"/>
    <w:rsid w:val="0020160F"/>
    <w:rsid w:val="0020398D"/>
    <w:rsid w:val="00203C19"/>
    <w:rsid w:val="002044F6"/>
    <w:rsid w:val="00206B08"/>
    <w:rsid w:val="0020752B"/>
    <w:rsid w:val="00212F66"/>
    <w:rsid w:val="002132E2"/>
    <w:rsid w:val="0021683D"/>
    <w:rsid w:val="0022366C"/>
    <w:rsid w:val="00224BE1"/>
    <w:rsid w:val="0023035D"/>
    <w:rsid w:val="00232CB6"/>
    <w:rsid w:val="00234A0A"/>
    <w:rsid w:val="00236C7F"/>
    <w:rsid w:val="002378A8"/>
    <w:rsid w:val="00237DCE"/>
    <w:rsid w:val="00244758"/>
    <w:rsid w:val="00244B20"/>
    <w:rsid w:val="00250457"/>
    <w:rsid w:val="00267040"/>
    <w:rsid w:val="00267B41"/>
    <w:rsid w:val="002704AC"/>
    <w:rsid w:val="00275806"/>
    <w:rsid w:val="00275EF1"/>
    <w:rsid w:val="002768EE"/>
    <w:rsid w:val="00281CC1"/>
    <w:rsid w:val="00283D82"/>
    <w:rsid w:val="00286E0D"/>
    <w:rsid w:val="002878F9"/>
    <w:rsid w:val="00291DAA"/>
    <w:rsid w:val="00292EF6"/>
    <w:rsid w:val="00293ACC"/>
    <w:rsid w:val="00294E9B"/>
    <w:rsid w:val="002951F9"/>
    <w:rsid w:val="0029533D"/>
    <w:rsid w:val="002A012B"/>
    <w:rsid w:val="002A1BEE"/>
    <w:rsid w:val="002A7603"/>
    <w:rsid w:val="002B7232"/>
    <w:rsid w:val="002B72F6"/>
    <w:rsid w:val="002B7E84"/>
    <w:rsid w:val="002C3F4F"/>
    <w:rsid w:val="002C4030"/>
    <w:rsid w:val="002C6059"/>
    <w:rsid w:val="002D00BB"/>
    <w:rsid w:val="002D040B"/>
    <w:rsid w:val="002D0D47"/>
    <w:rsid w:val="002D22BE"/>
    <w:rsid w:val="002D71B1"/>
    <w:rsid w:val="002D7EBB"/>
    <w:rsid w:val="002F0928"/>
    <w:rsid w:val="002F78F2"/>
    <w:rsid w:val="003005D1"/>
    <w:rsid w:val="00300E4B"/>
    <w:rsid w:val="00312848"/>
    <w:rsid w:val="00314983"/>
    <w:rsid w:val="00314E7F"/>
    <w:rsid w:val="0031531E"/>
    <w:rsid w:val="0031712E"/>
    <w:rsid w:val="0032253E"/>
    <w:rsid w:val="0032260F"/>
    <w:rsid w:val="00324980"/>
    <w:rsid w:val="003369C6"/>
    <w:rsid w:val="00337EDB"/>
    <w:rsid w:val="00341255"/>
    <w:rsid w:val="00342C53"/>
    <w:rsid w:val="0034403E"/>
    <w:rsid w:val="003459F1"/>
    <w:rsid w:val="00347B1E"/>
    <w:rsid w:val="0036132B"/>
    <w:rsid w:val="00361823"/>
    <w:rsid w:val="00361CE3"/>
    <w:rsid w:val="00364ABE"/>
    <w:rsid w:val="003659AF"/>
    <w:rsid w:val="00366D11"/>
    <w:rsid w:val="00376A1B"/>
    <w:rsid w:val="003827EB"/>
    <w:rsid w:val="00386C51"/>
    <w:rsid w:val="00392D39"/>
    <w:rsid w:val="00394396"/>
    <w:rsid w:val="003A2004"/>
    <w:rsid w:val="003A2328"/>
    <w:rsid w:val="003A248F"/>
    <w:rsid w:val="003A2675"/>
    <w:rsid w:val="003A2F02"/>
    <w:rsid w:val="003A401D"/>
    <w:rsid w:val="003A65B2"/>
    <w:rsid w:val="003A7C27"/>
    <w:rsid w:val="003B093F"/>
    <w:rsid w:val="003B3A58"/>
    <w:rsid w:val="003B3C55"/>
    <w:rsid w:val="003B538E"/>
    <w:rsid w:val="003B599B"/>
    <w:rsid w:val="003B5B97"/>
    <w:rsid w:val="003B7B01"/>
    <w:rsid w:val="003C2B7B"/>
    <w:rsid w:val="003D020B"/>
    <w:rsid w:val="003D052F"/>
    <w:rsid w:val="003D05F8"/>
    <w:rsid w:val="003D108F"/>
    <w:rsid w:val="003D3C6E"/>
    <w:rsid w:val="003D4724"/>
    <w:rsid w:val="003D77A0"/>
    <w:rsid w:val="003E4024"/>
    <w:rsid w:val="003E6A83"/>
    <w:rsid w:val="0040323F"/>
    <w:rsid w:val="00404420"/>
    <w:rsid w:val="00405550"/>
    <w:rsid w:val="00405B1F"/>
    <w:rsid w:val="0041117B"/>
    <w:rsid w:val="0041246E"/>
    <w:rsid w:val="00412CE9"/>
    <w:rsid w:val="00413A6A"/>
    <w:rsid w:val="00417127"/>
    <w:rsid w:val="00421227"/>
    <w:rsid w:val="00424A38"/>
    <w:rsid w:val="004254C2"/>
    <w:rsid w:val="00430AF8"/>
    <w:rsid w:val="00430FDB"/>
    <w:rsid w:val="004350A9"/>
    <w:rsid w:val="00435668"/>
    <w:rsid w:val="00436441"/>
    <w:rsid w:val="004376B0"/>
    <w:rsid w:val="00440A2F"/>
    <w:rsid w:val="00444B51"/>
    <w:rsid w:val="00450293"/>
    <w:rsid w:val="00450C02"/>
    <w:rsid w:val="004528F8"/>
    <w:rsid w:val="004529B8"/>
    <w:rsid w:val="00453A0F"/>
    <w:rsid w:val="004635D5"/>
    <w:rsid w:val="00467891"/>
    <w:rsid w:val="00467AC0"/>
    <w:rsid w:val="004740F1"/>
    <w:rsid w:val="004768A6"/>
    <w:rsid w:val="004771ED"/>
    <w:rsid w:val="004818E6"/>
    <w:rsid w:val="004830BA"/>
    <w:rsid w:val="00484E5E"/>
    <w:rsid w:val="00485659"/>
    <w:rsid w:val="00487B4F"/>
    <w:rsid w:val="0049698D"/>
    <w:rsid w:val="004A39BE"/>
    <w:rsid w:val="004A45FD"/>
    <w:rsid w:val="004A511B"/>
    <w:rsid w:val="004A58CC"/>
    <w:rsid w:val="004B1389"/>
    <w:rsid w:val="004B149E"/>
    <w:rsid w:val="004B51EA"/>
    <w:rsid w:val="004B6DC4"/>
    <w:rsid w:val="004C2EB9"/>
    <w:rsid w:val="004C34D6"/>
    <w:rsid w:val="004C5D86"/>
    <w:rsid w:val="004C6219"/>
    <w:rsid w:val="004D29E1"/>
    <w:rsid w:val="004D4F02"/>
    <w:rsid w:val="004D72FE"/>
    <w:rsid w:val="004E07CA"/>
    <w:rsid w:val="004E1BFB"/>
    <w:rsid w:val="004F0E27"/>
    <w:rsid w:val="004F0F2D"/>
    <w:rsid w:val="004F1E03"/>
    <w:rsid w:val="004F1E23"/>
    <w:rsid w:val="00500C08"/>
    <w:rsid w:val="005022AF"/>
    <w:rsid w:val="00504DFE"/>
    <w:rsid w:val="00510623"/>
    <w:rsid w:val="00512F16"/>
    <w:rsid w:val="00521A7D"/>
    <w:rsid w:val="00524E02"/>
    <w:rsid w:val="00533D4F"/>
    <w:rsid w:val="00534C46"/>
    <w:rsid w:val="005411B0"/>
    <w:rsid w:val="005465A1"/>
    <w:rsid w:val="00550D22"/>
    <w:rsid w:val="0055159C"/>
    <w:rsid w:val="005547A9"/>
    <w:rsid w:val="00555C06"/>
    <w:rsid w:val="005560DC"/>
    <w:rsid w:val="00556E2A"/>
    <w:rsid w:val="00557EF8"/>
    <w:rsid w:val="00561A09"/>
    <w:rsid w:val="00565613"/>
    <w:rsid w:val="00566751"/>
    <w:rsid w:val="00573BE2"/>
    <w:rsid w:val="00575BDF"/>
    <w:rsid w:val="0058052B"/>
    <w:rsid w:val="005811C9"/>
    <w:rsid w:val="0058152A"/>
    <w:rsid w:val="00581EB9"/>
    <w:rsid w:val="005820F1"/>
    <w:rsid w:val="00587094"/>
    <w:rsid w:val="00587515"/>
    <w:rsid w:val="00592203"/>
    <w:rsid w:val="005A43D2"/>
    <w:rsid w:val="005B012C"/>
    <w:rsid w:val="005B05E6"/>
    <w:rsid w:val="005B3B21"/>
    <w:rsid w:val="005B5271"/>
    <w:rsid w:val="005D06C5"/>
    <w:rsid w:val="005D07EE"/>
    <w:rsid w:val="005D2FD5"/>
    <w:rsid w:val="005D4A29"/>
    <w:rsid w:val="005E1648"/>
    <w:rsid w:val="005F4EF8"/>
    <w:rsid w:val="005F6492"/>
    <w:rsid w:val="006016A8"/>
    <w:rsid w:val="00602DD8"/>
    <w:rsid w:val="00612959"/>
    <w:rsid w:val="0061320F"/>
    <w:rsid w:val="0061364B"/>
    <w:rsid w:val="00622E89"/>
    <w:rsid w:val="00624519"/>
    <w:rsid w:val="00626539"/>
    <w:rsid w:val="00630364"/>
    <w:rsid w:val="00632E9D"/>
    <w:rsid w:val="0063493E"/>
    <w:rsid w:val="00635559"/>
    <w:rsid w:val="00636C5F"/>
    <w:rsid w:val="00640640"/>
    <w:rsid w:val="00642397"/>
    <w:rsid w:val="0064384F"/>
    <w:rsid w:val="00651A73"/>
    <w:rsid w:val="00655753"/>
    <w:rsid w:val="00661B77"/>
    <w:rsid w:val="006632D2"/>
    <w:rsid w:val="00666BFF"/>
    <w:rsid w:val="00670D3A"/>
    <w:rsid w:val="0067210A"/>
    <w:rsid w:val="00676A8C"/>
    <w:rsid w:val="006808B1"/>
    <w:rsid w:val="00684370"/>
    <w:rsid w:val="00690C2E"/>
    <w:rsid w:val="0069681B"/>
    <w:rsid w:val="006969E2"/>
    <w:rsid w:val="006A1EC4"/>
    <w:rsid w:val="006A2CA0"/>
    <w:rsid w:val="006A3472"/>
    <w:rsid w:val="006B0867"/>
    <w:rsid w:val="006B6C38"/>
    <w:rsid w:val="006C029B"/>
    <w:rsid w:val="006C0957"/>
    <w:rsid w:val="006C2F00"/>
    <w:rsid w:val="006C323F"/>
    <w:rsid w:val="006C32D2"/>
    <w:rsid w:val="006C4E38"/>
    <w:rsid w:val="006C53F6"/>
    <w:rsid w:val="006C5EB7"/>
    <w:rsid w:val="006C7B19"/>
    <w:rsid w:val="006D01F9"/>
    <w:rsid w:val="006D131F"/>
    <w:rsid w:val="006D1FD6"/>
    <w:rsid w:val="006D696D"/>
    <w:rsid w:val="006D7928"/>
    <w:rsid w:val="006E5C5A"/>
    <w:rsid w:val="006E6ABC"/>
    <w:rsid w:val="006E6CF8"/>
    <w:rsid w:val="006E7F6F"/>
    <w:rsid w:val="006F027E"/>
    <w:rsid w:val="006F1DEE"/>
    <w:rsid w:val="006F648C"/>
    <w:rsid w:val="007022D8"/>
    <w:rsid w:val="0070530F"/>
    <w:rsid w:val="0070534C"/>
    <w:rsid w:val="00705580"/>
    <w:rsid w:val="00711340"/>
    <w:rsid w:val="0071333E"/>
    <w:rsid w:val="00717488"/>
    <w:rsid w:val="007202EE"/>
    <w:rsid w:val="00720601"/>
    <w:rsid w:val="00735642"/>
    <w:rsid w:val="00735706"/>
    <w:rsid w:val="00735DF6"/>
    <w:rsid w:val="0073608A"/>
    <w:rsid w:val="00742FBB"/>
    <w:rsid w:val="00746F4B"/>
    <w:rsid w:val="007478EF"/>
    <w:rsid w:val="0075281A"/>
    <w:rsid w:val="007558D7"/>
    <w:rsid w:val="007578F4"/>
    <w:rsid w:val="0076155C"/>
    <w:rsid w:val="00766596"/>
    <w:rsid w:val="00770860"/>
    <w:rsid w:val="0077528B"/>
    <w:rsid w:val="00786A79"/>
    <w:rsid w:val="00786D2D"/>
    <w:rsid w:val="007952A4"/>
    <w:rsid w:val="0079695A"/>
    <w:rsid w:val="00797261"/>
    <w:rsid w:val="007A030A"/>
    <w:rsid w:val="007A1442"/>
    <w:rsid w:val="007A22FF"/>
    <w:rsid w:val="007A3DBC"/>
    <w:rsid w:val="007A41CB"/>
    <w:rsid w:val="007A491C"/>
    <w:rsid w:val="007A7286"/>
    <w:rsid w:val="007B0664"/>
    <w:rsid w:val="007B109F"/>
    <w:rsid w:val="007B2FD2"/>
    <w:rsid w:val="007B4604"/>
    <w:rsid w:val="007B66A8"/>
    <w:rsid w:val="007B7A6A"/>
    <w:rsid w:val="007C52A7"/>
    <w:rsid w:val="007D033D"/>
    <w:rsid w:val="007D0F10"/>
    <w:rsid w:val="007E0749"/>
    <w:rsid w:val="007E0E70"/>
    <w:rsid w:val="007E23FB"/>
    <w:rsid w:val="007E31F5"/>
    <w:rsid w:val="007F1EA7"/>
    <w:rsid w:val="007F26B0"/>
    <w:rsid w:val="007F4922"/>
    <w:rsid w:val="00800C9B"/>
    <w:rsid w:val="008014A3"/>
    <w:rsid w:val="00814935"/>
    <w:rsid w:val="00816145"/>
    <w:rsid w:val="00817C47"/>
    <w:rsid w:val="00820FE6"/>
    <w:rsid w:val="00822316"/>
    <w:rsid w:val="00822F3D"/>
    <w:rsid w:val="00831B68"/>
    <w:rsid w:val="00832F21"/>
    <w:rsid w:val="00834822"/>
    <w:rsid w:val="00837AFC"/>
    <w:rsid w:val="008407D7"/>
    <w:rsid w:val="0084112D"/>
    <w:rsid w:val="00841D99"/>
    <w:rsid w:val="0084529B"/>
    <w:rsid w:val="00854CFB"/>
    <w:rsid w:val="00861184"/>
    <w:rsid w:val="00867713"/>
    <w:rsid w:val="00874C79"/>
    <w:rsid w:val="00875AC9"/>
    <w:rsid w:val="00875BF8"/>
    <w:rsid w:val="0087619A"/>
    <w:rsid w:val="0087707B"/>
    <w:rsid w:val="008835D2"/>
    <w:rsid w:val="00883D6E"/>
    <w:rsid w:val="00885C1D"/>
    <w:rsid w:val="008903E3"/>
    <w:rsid w:val="00892843"/>
    <w:rsid w:val="00894BCF"/>
    <w:rsid w:val="00896400"/>
    <w:rsid w:val="008A18F9"/>
    <w:rsid w:val="008A2BEE"/>
    <w:rsid w:val="008A2C12"/>
    <w:rsid w:val="008A532B"/>
    <w:rsid w:val="008B074C"/>
    <w:rsid w:val="008B0BE5"/>
    <w:rsid w:val="008B20EF"/>
    <w:rsid w:val="008B2B78"/>
    <w:rsid w:val="008C2C96"/>
    <w:rsid w:val="008C6B0A"/>
    <w:rsid w:val="008D13F5"/>
    <w:rsid w:val="008D3E72"/>
    <w:rsid w:val="008D50EA"/>
    <w:rsid w:val="008E0D78"/>
    <w:rsid w:val="008E12C2"/>
    <w:rsid w:val="008E30AB"/>
    <w:rsid w:val="008E4183"/>
    <w:rsid w:val="008E7811"/>
    <w:rsid w:val="008F133C"/>
    <w:rsid w:val="008F5096"/>
    <w:rsid w:val="00903B6B"/>
    <w:rsid w:val="009047BD"/>
    <w:rsid w:val="009167A7"/>
    <w:rsid w:val="00920893"/>
    <w:rsid w:val="00923CD3"/>
    <w:rsid w:val="00925D46"/>
    <w:rsid w:val="0092675F"/>
    <w:rsid w:val="0093466D"/>
    <w:rsid w:val="00936B1A"/>
    <w:rsid w:val="009410D0"/>
    <w:rsid w:val="0094345A"/>
    <w:rsid w:val="0094430B"/>
    <w:rsid w:val="00950BCD"/>
    <w:rsid w:val="009523E0"/>
    <w:rsid w:val="00955566"/>
    <w:rsid w:val="009624FD"/>
    <w:rsid w:val="00963166"/>
    <w:rsid w:val="00964845"/>
    <w:rsid w:val="00965068"/>
    <w:rsid w:val="00966806"/>
    <w:rsid w:val="00982321"/>
    <w:rsid w:val="00982384"/>
    <w:rsid w:val="00983BBB"/>
    <w:rsid w:val="009842A0"/>
    <w:rsid w:val="00985BA9"/>
    <w:rsid w:val="00986C58"/>
    <w:rsid w:val="00990611"/>
    <w:rsid w:val="00993F4A"/>
    <w:rsid w:val="00994BE4"/>
    <w:rsid w:val="00996AE3"/>
    <w:rsid w:val="009A10F2"/>
    <w:rsid w:val="009A1B07"/>
    <w:rsid w:val="009B127C"/>
    <w:rsid w:val="009C0034"/>
    <w:rsid w:val="009C55C3"/>
    <w:rsid w:val="009D6620"/>
    <w:rsid w:val="009D79D1"/>
    <w:rsid w:val="009E177F"/>
    <w:rsid w:val="009E1EB1"/>
    <w:rsid w:val="009E76CC"/>
    <w:rsid w:val="009E7718"/>
    <w:rsid w:val="009F0616"/>
    <w:rsid w:val="009F0F3E"/>
    <w:rsid w:val="009F204F"/>
    <w:rsid w:val="009F3830"/>
    <w:rsid w:val="009F4DD9"/>
    <w:rsid w:val="009F5C5B"/>
    <w:rsid w:val="009F642E"/>
    <w:rsid w:val="00A00FE9"/>
    <w:rsid w:val="00A108DB"/>
    <w:rsid w:val="00A11A76"/>
    <w:rsid w:val="00A128F3"/>
    <w:rsid w:val="00A140A4"/>
    <w:rsid w:val="00A1592B"/>
    <w:rsid w:val="00A16977"/>
    <w:rsid w:val="00A17E33"/>
    <w:rsid w:val="00A2084D"/>
    <w:rsid w:val="00A220AE"/>
    <w:rsid w:val="00A26A29"/>
    <w:rsid w:val="00A30B04"/>
    <w:rsid w:val="00A30E29"/>
    <w:rsid w:val="00A33E5D"/>
    <w:rsid w:val="00A33FD6"/>
    <w:rsid w:val="00A3454B"/>
    <w:rsid w:val="00A34939"/>
    <w:rsid w:val="00A34D16"/>
    <w:rsid w:val="00A35756"/>
    <w:rsid w:val="00A37D84"/>
    <w:rsid w:val="00A4023F"/>
    <w:rsid w:val="00A4064A"/>
    <w:rsid w:val="00A46603"/>
    <w:rsid w:val="00A5162E"/>
    <w:rsid w:val="00A51CA7"/>
    <w:rsid w:val="00A548F5"/>
    <w:rsid w:val="00A56CDE"/>
    <w:rsid w:val="00A60CA1"/>
    <w:rsid w:val="00A66098"/>
    <w:rsid w:val="00A77AE9"/>
    <w:rsid w:val="00A839D9"/>
    <w:rsid w:val="00A8436A"/>
    <w:rsid w:val="00A85D7F"/>
    <w:rsid w:val="00A910F4"/>
    <w:rsid w:val="00A921F0"/>
    <w:rsid w:val="00A9485D"/>
    <w:rsid w:val="00A956D5"/>
    <w:rsid w:val="00AA0B18"/>
    <w:rsid w:val="00AA2F2A"/>
    <w:rsid w:val="00AA4EF1"/>
    <w:rsid w:val="00AA6352"/>
    <w:rsid w:val="00AB1F9B"/>
    <w:rsid w:val="00AB2A64"/>
    <w:rsid w:val="00AB38A5"/>
    <w:rsid w:val="00AB3FE4"/>
    <w:rsid w:val="00AB4771"/>
    <w:rsid w:val="00AB53D8"/>
    <w:rsid w:val="00AC636F"/>
    <w:rsid w:val="00AC66AC"/>
    <w:rsid w:val="00AD20DC"/>
    <w:rsid w:val="00AD273B"/>
    <w:rsid w:val="00AD427F"/>
    <w:rsid w:val="00AD5EE4"/>
    <w:rsid w:val="00AE2E2D"/>
    <w:rsid w:val="00AE2FEF"/>
    <w:rsid w:val="00AE6A50"/>
    <w:rsid w:val="00AF061D"/>
    <w:rsid w:val="00AF088C"/>
    <w:rsid w:val="00AF16EA"/>
    <w:rsid w:val="00AF5BD8"/>
    <w:rsid w:val="00AF5CF2"/>
    <w:rsid w:val="00AF6C2F"/>
    <w:rsid w:val="00B019E1"/>
    <w:rsid w:val="00B03C0B"/>
    <w:rsid w:val="00B06600"/>
    <w:rsid w:val="00B149A9"/>
    <w:rsid w:val="00B1610C"/>
    <w:rsid w:val="00B16781"/>
    <w:rsid w:val="00B17C5E"/>
    <w:rsid w:val="00B22BB3"/>
    <w:rsid w:val="00B27664"/>
    <w:rsid w:val="00B27912"/>
    <w:rsid w:val="00B32910"/>
    <w:rsid w:val="00B33E47"/>
    <w:rsid w:val="00B404F8"/>
    <w:rsid w:val="00B40B4F"/>
    <w:rsid w:val="00B436A1"/>
    <w:rsid w:val="00B478EC"/>
    <w:rsid w:val="00B50D21"/>
    <w:rsid w:val="00B50F2A"/>
    <w:rsid w:val="00B53BB3"/>
    <w:rsid w:val="00B54E93"/>
    <w:rsid w:val="00B61CF3"/>
    <w:rsid w:val="00B649BB"/>
    <w:rsid w:val="00B650AD"/>
    <w:rsid w:val="00B65A82"/>
    <w:rsid w:val="00B72F1D"/>
    <w:rsid w:val="00B748E0"/>
    <w:rsid w:val="00B74FAA"/>
    <w:rsid w:val="00B7549C"/>
    <w:rsid w:val="00B76168"/>
    <w:rsid w:val="00B77412"/>
    <w:rsid w:val="00B77E57"/>
    <w:rsid w:val="00B80C41"/>
    <w:rsid w:val="00B820F6"/>
    <w:rsid w:val="00B83DE4"/>
    <w:rsid w:val="00B872F6"/>
    <w:rsid w:val="00B902F8"/>
    <w:rsid w:val="00B9695F"/>
    <w:rsid w:val="00B97064"/>
    <w:rsid w:val="00BA5239"/>
    <w:rsid w:val="00BA6727"/>
    <w:rsid w:val="00BB1799"/>
    <w:rsid w:val="00BB3710"/>
    <w:rsid w:val="00BB4BDE"/>
    <w:rsid w:val="00BB522D"/>
    <w:rsid w:val="00BB5D55"/>
    <w:rsid w:val="00BB5FC3"/>
    <w:rsid w:val="00BB64FB"/>
    <w:rsid w:val="00BB6644"/>
    <w:rsid w:val="00BB6EEE"/>
    <w:rsid w:val="00BB745B"/>
    <w:rsid w:val="00BB7832"/>
    <w:rsid w:val="00BC12D6"/>
    <w:rsid w:val="00BC65D8"/>
    <w:rsid w:val="00BC71CC"/>
    <w:rsid w:val="00BC7CC7"/>
    <w:rsid w:val="00BD2113"/>
    <w:rsid w:val="00BD33C8"/>
    <w:rsid w:val="00BD3E64"/>
    <w:rsid w:val="00BD4610"/>
    <w:rsid w:val="00BD5795"/>
    <w:rsid w:val="00BD57A6"/>
    <w:rsid w:val="00BD58FA"/>
    <w:rsid w:val="00BD78CA"/>
    <w:rsid w:val="00BE2F68"/>
    <w:rsid w:val="00BE583E"/>
    <w:rsid w:val="00BF0369"/>
    <w:rsid w:val="00BF420D"/>
    <w:rsid w:val="00BF7AA0"/>
    <w:rsid w:val="00C015CB"/>
    <w:rsid w:val="00C02996"/>
    <w:rsid w:val="00C047EA"/>
    <w:rsid w:val="00C10555"/>
    <w:rsid w:val="00C10B7F"/>
    <w:rsid w:val="00C137EA"/>
    <w:rsid w:val="00C156FE"/>
    <w:rsid w:val="00C2261F"/>
    <w:rsid w:val="00C32028"/>
    <w:rsid w:val="00C32DFD"/>
    <w:rsid w:val="00C413B9"/>
    <w:rsid w:val="00C438A1"/>
    <w:rsid w:val="00C43E4E"/>
    <w:rsid w:val="00C45F38"/>
    <w:rsid w:val="00C4639F"/>
    <w:rsid w:val="00C47336"/>
    <w:rsid w:val="00C53B84"/>
    <w:rsid w:val="00C566FD"/>
    <w:rsid w:val="00C567A2"/>
    <w:rsid w:val="00C60AF0"/>
    <w:rsid w:val="00C62BBF"/>
    <w:rsid w:val="00C63EB5"/>
    <w:rsid w:val="00C71537"/>
    <w:rsid w:val="00C72323"/>
    <w:rsid w:val="00C723CD"/>
    <w:rsid w:val="00C728BF"/>
    <w:rsid w:val="00C73D94"/>
    <w:rsid w:val="00C74BE5"/>
    <w:rsid w:val="00C76ECC"/>
    <w:rsid w:val="00C8089F"/>
    <w:rsid w:val="00C824D3"/>
    <w:rsid w:val="00C87041"/>
    <w:rsid w:val="00C91FB6"/>
    <w:rsid w:val="00CA5675"/>
    <w:rsid w:val="00CA589A"/>
    <w:rsid w:val="00CA5F89"/>
    <w:rsid w:val="00CA60EF"/>
    <w:rsid w:val="00CA7EF7"/>
    <w:rsid w:val="00CB021F"/>
    <w:rsid w:val="00CB0628"/>
    <w:rsid w:val="00CB6647"/>
    <w:rsid w:val="00CC1251"/>
    <w:rsid w:val="00CC2444"/>
    <w:rsid w:val="00CC65E0"/>
    <w:rsid w:val="00CC6E33"/>
    <w:rsid w:val="00CD09DB"/>
    <w:rsid w:val="00CD0B28"/>
    <w:rsid w:val="00CD7600"/>
    <w:rsid w:val="00CD7831"/>
    <w:rsid w:val="00CE1012"/>
    <w:rsid w:val="00CE122D"/>
    <w:rsid w:val="00CE44D5"/>
    <w:rsid w:val="00CE4757"/>
    <w:rsid w:val="00CE6A3B"/>
    <w:rsid w:val="00CE6C06"/>
    <w:rsid w:val="00CF42ED"/>
    <w:rsid w:val="00CF46A4"/>
    <w:rsid w:val="00CF57B7"/>
    <w:rsid w:val="00D0042A"/>
    <w:rsid w:val="00D04DC8"/>
    <w:rsid w:val="00D06253"/>
    <w:rsid w:val="00D12E0C"/>
    <w:rsid w:val="00D16B3F"/>
    <w:rsid w:val="00D215A9"/>
    <w:rsid w:val="00D21700"/>
    <w:rsid w:val="00D21C01"/>
    <w:rsid w:val="00D21C49"/>
    <w:rsid w:val="00D229BA"/>
    <w:rsid w:val="00D262BD"/>
    <w:rsid w:val="00D26860"/>
    <w:rsid w:val="00D26879"/>
    <w:rsid w:val="00D308D9"/>
    <w:rsid w:val="00D31888"/>
    <w:rsid w:val="00D32698"/>
    <w:rsid w:val="00D3406F"/>
    <w:rsid w:val="00D37839"/>
    <w:rsid w:val="00D44A64"/>
    <w:rsid w:val="00D5165F"/>
    <w:rsid w:val="00D5403C"/>
    <w:rsid w:val="00D545F7"/>
    <w:rsid w:val="00D64B10"/>
    <w:rsid w:val="00D677BD"/>
    <w:rsid w:val="00D7385F"/>
    <w:rsid w:val="00D817A8"/>
    <w:rsid w:val="00D84BC0"/>
    <w:rsid w:val="00D854AA"/>
    <w:rsid w:val="00D85BE2"/>
    <w:rsid w:val="00D904FF"/>
    <w:rsid w:val="00D9517D"/>
    <w:rsid w:val="00D95409"/>
    <w:rsid w:val="00D95EC1"/>
    <w:rsid w:val="00DA28A6"/>
    <w:rsid w:val="00DA2B56"/>
    <w:rsid w:val="00DA2E1F"/>
    <w:rsid w:val="00DA4827"/>
    <w:rsid w:val="00DA503D"/>
    <w:rsid w:val="00DB34F7"/>
    <w:rsid w:val="00DB4A30"/>
    <w:rsid w:val="00DB5120"/>
    <w:rsid w:val="00DB545C"/>
    <w:rsid w:val="00DB6C7D"/>
    <w:rsid w:val="00DC799D"/>
    <w:rsid w:val="00DD3CEA"/>
    <w:rsid w:val="00DD6E2B"/>
    <w:rsid w:val="00DD7B17"/>
    <w:rsid w:val="00DE5470"/>
    <w:rsid w:val="00DF192F"/>
    <w:rsid w:val="00DF668E"/>
    <w:rsid w:val="00DF67F3"/>
    <w:rsid w:val="00DF6F41"/>
    <w:rsid w:val="00DF7EC6"/>
    <w:rsid w:val="00E0003B"/>
    <w:rsid w:val="00E02CE7"/>
    <w:rsid w:val="00E02DD9"/>
    <w:rsid w:val="00E12CC9"/>
    <w:rsid w:val="00E1798A"/>
    <w:rsid w:val="00E21C20"/>
    <w:rsid w:val="00E22F7A"/>
    <w:rsid w:val="00E25250"/>
    <w:rsid w:val="00E25537"/>
    <w:rsid w:val="00E2642C"/>
    <w:rsid w:val="00E26DB4"/>
    <w:rsid w:val="00E310D5"/>
    <w:rsid w:val="00E32BFC"/>
    <w:rsid w:val="00E32F15"/>
    <w:rsid w:val="00E33E3A"/>
    <w:rsid w:val="00E46C9D"/>
    <w:rsid w:val="00E47256"/>
    <w:rsid w:val="00E47ADD"/>
    <w:rsid w:val="00E50200"/>
    <w:rsid w:val="00E50CAF"/>
    <w:rsid w:val="00E51CC9"/>
    <w:rsid w:val="00E53230"/>
    <w:rsid w:val="00E53F24"/>
    <w:rsid w:val="00E55791"/>
    <w:rsid w:val="00E57CEB"/>
    <w:rsid w:val="00E60611"/>
    <w:rsid w:val="00E62D19"/>
    <w:rsid w:val="00E64780"/>
    <w:rsid w:val="00E71A8B"/>
    <w:rsid w:val="00E733F7"/>
    <w:rsid w:val="00E740EF"/>
    <w:rsid w:val="00E75858"/>
    <w:rsid w:val="00E77149"/>
    <w:rsid w:val="00E77DA4"/>
    <w:rsid w:val="00E83048"/>
    <w:rsid w:val="00E83338"/>
    <w:rsid w:val="00E90CB8"/>
    <w:rsid w:val="00E912FF"/>
    <w:rsid w:val="00E91E42"/>
    <w:rsid w:val="00E9268C"/>
    <w:rsid w:val="00E94B14"/>
    <w:rsid w:val="00E94E7C"/>
    <w:rsid w:val="00EA1B76"/>
    <w:rsid w:val="00EA2D1E"/>
    <w:rsid w:val="00EA539C"/>
    <w:rsid w:val="00EB1157"/>
    <w:rsid w:val="00EB1C38"/>
    <w:rsid w:val="00EB2C9A"/>
    <w:rsid w:val="00EB33E2"/>
    <w:rsid w:val="00EB3490"/>
    <w:rsid w:val="00EB3C02"/>
    <w:rsid w:val="00EB78E0"/>
    <w:rsid w:val="00EC1B51"/>
    <w:rsid w:val="00EC1E75"/>
    <w:rsid w:val="00EC2F23"/>
    <w:rsid w:val="00ED0C0F"/>
    <w:rsid w:val="00ED112C"/>
    <w:rsid w:val="00ED1655"/>
    <w:rsid w:val="00ED1967"/>
    <w:rsid w:val="00ED2E4B"/>
    <w:rsid w:val="00ED3514"/>
    <w:rsid w:val="00ED3F21"/>
    <w:rsid w:val="00ED5802"/>
    <w:rsid w:val="00ED5C7F"/>
    <w:rsid w:val="00EE6400"/>
    <w:rsid w:val="00EF5014"/>
    <w:rsid w:val="00EF784B"/>
    <w:rsid w:val="00F02903"/>
    <w:rsid w:val="00F03147"/>
    <w:rsid w:val="00F033C5"/>
    <w:rsid w:val="00F0357A"/>
    <w:rsid w:val="00F03C37"/>
    <w:rsid w:val="00F03C58"/>
    <w:rsid w:val="00F04414"/>
    <w:rsid w:val="00F04609"/>
    <w:rsid w:val="00F05374"/>
    <w:rsid w:val="00F06B5A"/>
    <w:rsid w:val="00F07113"/>
    <w:rsid w:val="00F07FC9"/>
    <w:rsid w:val="00F10AC0"/>
    <w:rsid w:val="00F10B62"/>
    <w:rsid w:val="00F10EF3"/>
    <w:rsid w:val="00F128B3"/>
    <w:rsid w:val="00F1428F"/>
    <w:rsid w:val="00F2049E"/>
    <w:rsid w:val="00F2642C"/>
    <w:rsid w:val="00F27417"/>
    <w:rsid w:val="00F34832"/>
    <w:rsid w:val="00F4076D"/>
    <w:rsid w:val="00F42D9F"/>
    <w:rsid w:val="00F42F20"/>
    <w:rsid w:val="00F44976"/>
    <w:rsid w:val="00F4631F"/>
    <w:rsid w:val="00F4759E"/>
    <w:rsid w:val="00F51A04"/>
    <w:rsid w:val="00F53426"/>
    <w:rsid w:val="00F56CE3"/>
    <w:rsid w:val="00F61E1D"/>
    <w:rsid w:val="00F62100"/>
    <w:rsid w:val="00F6462D"/>
    <w:rsid w:val="00F65072"/>
    <w:rsid w:val="00F71918"/>
    <w:rsid w:val="00F71920"/>
    <w:rsid w:val="00F8143C"/>
    <w:rsid w:val="00F82633"/>
    <w:rsid w:val="00F855C4"/>
    <w:rsid w:val="00F85F83"/>
    <w:rsid w:val="00F869E1"/>
    <w:rsid w:val="00F9204F"/>
    <w:rsid w:val="00F93F7F"/>
    <w:rsid w:val="00F95329"/>
    <w:rsid w:val="00FA2944"/>
    <w:rsid w:val="00FA36B6"/>
    <w:rsid w:val="00FB145B"/>
    <w:rsid w:val="00FB78DC"/>
    <w:rsid w:val="00FC49BC"/>
    <w:rsid w:val="00FC55CB"/>
    <w:rsid w:val="00FD712B"/>
    <w:rsid w:val="00FD71D1"/>
    <w:rsid w:val="00FE0F59"/>
    <w:rsid w:val="00FE41F6"/>
    <w:rsid w:val="00FE4C7D"/>
    <w:rsid w:val="00FE4D3E"/>
    <w:rsid w:val="00FF3EC6"/>
    <w:rsid w:val="00FF489A"/>
    <w:rsid w:val="00FF554E"/>
    <w:rsid w:val="00FF6C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3139">
      <w:bodyDiv w:val="1"/>
      <w:marLeft w:val="0"/>
      <w:marRight w:val="0"/>
      <w:marTop w:val="0"/>
      <w:marBottom w:val="0"/>
      <w:divBdr>
        <w:top w:val="none" w:sz="0" w:space="0" w:color="auto"/>
        <w:left w:val="none" w:sz="0" w:space="0" w:color="auto"/>
        <w:bottom w:val="none" w:sz="0" w:space="0" w:color="auto"/>
        <w:right w:val="none" w:sz="0" w:space="0" w:color="auto"/>
      </w:divBdr>
    </w:div>
    <w:div w:id="1946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48CD-D8E4-4185-BAD6-9C3428C7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15053</Words>
  <Characters>8581</Characters>
  <Application>Microsoft Office Word</Application>
  <DocSecurity>0</DocSecurity>
  <Lines>71</Lines>
  <Paragraphs>47</Paragraphs>
  <ScaleCrop>false</ScaleCrop>
  <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dc:description/>
  <cp:lastModifiedBy>PC</cp:lastModifiedBy>
  <cp:revision>4</cp:revision>
  <dcterms:created xsi:type="dcterms:W3CDTF">2014-03-20T09:11:00Z</dcterms:created>
  <dcterms:modified xsi:type="dcterms:W3CDTF">2014-03-30T16:40:00Z</dcterms:modified>
</cp:coreProperties>
</file>